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661"/>
        <w:tblW w:w="10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EF2397" w:rsidRPr="00EF2397" w14:paraId="561C9D71" w14:textId="77777777" w:rsidTr="00EF2397">
        <w:trPr>
          <w:trHeight w:val="84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CB5EE" w14:textId="77777777" w:rsidR="00EF2397" w:rsidRPr="00EF2397" w:rsidRDefault="00EF2397" w:rsidP="00EF2397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Dyrektor Warszawskiego Ośrodka Interwencji Kryzysowej</w:t>
            </w:r>
          </w:p>
          <w:p w14:paraId="73AC2F58" w14:textId="77777777" w:rsidR="00EF2397" w:rsidRPr="00EF2397" w:rsidRDefault="00EF2397" w:rsidP="00EF2397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zatrudni</w:t>
            </w:r>
          </w:p>
          <w:p w14:paraId="2FA1328A" w14:textId="77777777" w:rsidR="00EF2397" w:rsidRPr="00EF2397" w:rsidRDefault="00EF2397" w:rsidP="00EF2397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EF2397">
              <w:rPr>
                <w:rFonts w:ascii="Times New Roman" w:hAnsi="Times New Roman" w:cs="Times New Roman"/>
                <w:b/>
                <w:sz w:val="20"/>
                <w:szCs w:val="20"/>
              </w:rPr>
              <w:t>MŁODSZEGO OPIEKUNA</w:t>
            </w:r>
          </w:p>
        </w:tc>
      </w:tr>
      <w:tr w:rsidR="00EF2397" w:rsidRPr="00EF2397" w14:paraId="402AC856" w14:textId="77777777" w:rsidTr="00EF2397">
        <w:trPr>
          <w:trHeight w:val="29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0D291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Zakres zadań wykonywanych na stanowisku:</w:t>
            </w:r>
          </w:p>
        </w:tc>
      </w:tr>
      <w:tr w:rsidR="00EF2397" w:rsidRPr="00EF2397" w14:paraId="5B69F828" w14:textId="77777777" w:rsidTr="00EF2397">
        <w:trPr>
          <w:trHeight w:val="550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465E8" w14:textId="77777777" w:rsidR="00EF2397" w:rsidRPr="00EF2397" w:rsidRDefault="00EF2397" w:rsidP="00EF2397">
            <w:pPr>
              <w:pStyle w:val="Akapitzlist"/>
              <w:numPr>
                <w:ilvl w:val="0"/>
                <w:numId w:val="5"/>
              </w:numPr>
              <w:spacing w:after="0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hAnsi="Times New Roman" w:cs="Times New Roman"/>
                <w:sz w:val="20"/>
                <w:szCs w:val="20"/>
              </w:rPr>
              <w:t>przyjęcia do Hostelu i opieka nad mieszkańcami Hostelu</w:t>
            </w:r>
          </w:p>
          <w:p w14:paraId="74D646E0" w14:textId="77777777" w:rsidR="00EF2397" w:rsidRPr="00EF2397" w:rsidRDefault="00EF2397" w:rsidP="00EF2397">
            <w:pPr>
              <w:pStyle w:val="Akapitzlist"/>
              <w:numPr>
                <w:ilvl w:val="0"/>
                <w:numId w:val="5"/>
              </w:numPr>
              <w:spacing w:after="0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hAnsi="Times New Roman" w:cs="Times New Roman"/>
                <w:sz w:val="20"/>
                <w:szCs w:val="20"/>
              </w:rPr>
              <w:t>prowadzenie dokumentacji realizowanych czynności według ustalonych wzorów.</w:t>
            </w:r>
          </w:p>
        </w:tc>
      </w:tr>
      <w:tr w:rsidR="00EF2397" w:rsidRPr="00EF2397" w14:paraId="4BEF88E7" w14:textId="77777777" w:rsidTr="00EF2397">
        <w:trPr>
          <w:trHeight w:val="29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620F3F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Informacja o warunkach pracy na danym stanowisku:</w:t>
            </w:r>
          </w:p>
        </w:tc>
      </w:tr>
      <w:tr w:rsidR="00EF2397" w:rsidRPr="00EF2397" w14:paraId="04483D15" w14:textId="77777777" w:rsidTr="00EF2397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3D56B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Miejsce: </w:t>
            </w:r>
            <w:r w:rsidRPr="00EF2397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Budynek II piętrowym bez windy, niedostosowany dla osób niedowidzących i niewidzących. Wejście do budynku dostosowane do wózków inwalidzkich. Wnętrze budynku nieprzystosowane do przemieszczania się wózkiem inwalidzkim między kondygnacjami. </w:t>
            </w:r>
          </w:p>
          <w:p w14:paraId="73FF38FE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Struktura organizacyjna: </w:t>
            </w:r>
            <w:r w:rsidRPr="00EF2397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Hostel, ul 6-go Sierpnia 1/5, 02-843 Warszawa</w:t>
            </w:r>
          </w:p>
          <w:p w14:paraId="213A6149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Rodzaj umowy: </w:t>
            </w:r>
            <w:r w:rsidRPr="00EF2397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Umowa o pracę na czas określony</w:t>
            </w:r>
          </w:p>
          <w:p w14:paraId="57B2EE7B" w14:textId="696D478B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Liczba i wymiar godzin wykonywania czynności: </w:t>
            </w:r>
            <w:r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1</w:t>
            </w:r>
            <w:r w:rsidRPr="00EF2397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 xml:space="preserve"> etat, praca w godzinach: </w:t>
            </w: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8.00 – 20.00</w:t>
            </w:r>
            <w:r w:rsidRPr="00EF2397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; praca również w godzinach nocnych oraz w wybrane soboty, niedziele i święta</w:t>
            </w:r>
          </w:p>
          <w:p w14:paraId="0673D109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Stanowisko wykonywania czynności: </w:t>
            </w:r>
            <w:r w:rsidRPr="00EF2397">
              <w:rPr>
                <w:rFonts w:ascii="Verdana Verdana" w:eastAsia="Verdana, Verdana" w:hAnsi="Verdana Verdana" w:cs="Verdana, Verdana"/>
                <w:sz w:val="20"/>
                <w:szCs w:val="20"/>
              </w:rPr>
              <w:t>Bezpośredni kontakt z klientem, obsługa urządzeń biurowych, rozmowy telefoniczne, przemieszczenie się wewnątrz budynku, brak specjalistycznych urządzeń umożliwiających pracę osobom niewidomym.</w:t>
            </w:r>
          </w:p>
          <w:p w14:paraId="2426EC69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Podporządkowanie służbowe:</w:t>
            </w:r>
            <w:r w:rsidRPr="00EF2397">
              <w:rPr>
                <w:sz w:val="20"/>
                <w:szCs w:val="20"/>
              </w:rPr>
              <w:t xml:space="preserve"> </w:t>
            </w: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bezpośrednie – Z-ca </w:t>
            </w:r>
            <w:r w:rsidRPr="00EF2397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Dyrektora Warszawskiego Ośrodka Interwencji Kryzysowej</w:t>
            </w:r>
          </w:p>
        </w:tc>
      </w:tr>
      <w:tr w:rsidR="00EF2397" w:rsidRPr="00EF2397" w14:paraId="7F6A903C" w14:textId="77777777" w:rsidTr="00EF2397">
        <w:trPr>
          <w:trHeight w:val="29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C064D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Wymagania niezbędne:</w:t>
            </w:r>
          </w:p>
        </w:tc>
      </w:tr>
      <w:tr w:rsidR="00EF2397" w:rsidRPr="00EF2397" w14:paraId="75B2EE2D" w14:textId="77777777" w:rsidTr="00EF2397">
        <w:trPr>
          <w:trHeight w:val="1798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C4CF3" w14:textId="77777777" w:rsidR="00EF2397" w:rsidRPr="00EF2397" w:rsidRDefault="00EF2397" w:rsidP="00EF2397">
            <w:pPr>
              <w:pStyle w:val="Akapitzlist"/>
              <w:numPr>
                <w:ilvl w:val="0"/>
                <w:numId w:val="6"/>
              </w:numPr>
              <w:spacing w:after="0"/>
              <w:ind w:left="260" w:hanging="260"/>
              <w:jc w:val="both"/>
              <w:rPr>
                <w:sz w:val="20"/>
                <w:szCs w:val="20"/>
              </w:rPr>
            </w:pPr>
            <w:r w:rsidRPr="00EF2397">
              <w:rPr>
                <w:rFonts w:ascii="Verdana, Verdana" w:hAnsi="Verdana, Verdana" w:cs="Times New Roman"/>
                <w:sz w:val="20"/>
                <w:szCs w:val="20"/>
              </w:rPr>
              <w:t>obywatelstwo polskie lub obywatelstwo kraju UE z potwierdzoną stosownym dokumentem znajomością języka polskiego</w:t>
            </w:r>
          </w:p>
          <w:p w14:paraId="5C90E98E" w14:textId="77777777" w:rsidR="00EF2397" w:rsidRPr="00EF2397" w:rsidRDefault="00EF2397" w:rsidP="00EF2397">
            <w:pPr>
              <w:pStyle w:val="Standard"/>
              <w:numPr>
                <w:ilvl w:val="0"/>
                <w:numId w:val="7"/>
              </w:numPr>
              <w:tabs>
                <w:tab w:val="left" w:pos="252"/>
              </w:tabs>
              <w:spacing w:after="0"/>
              <w:jc w:val="both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pełna zdolność do czynności prawnych oraz korzystanie z pełni praw publicznych</w:t>
            </w:r>
          </w:p>
          <w:p w14:paraId="3E5CE047" w14:textId="77777777" w:rsidR="00EF2397" w:rsidRPr="00EF2397" w:rsidRDefault="00EF2397" w:rsidP="00EF2397">
            <w:pPr>
              <w:pStyle w:val="Standard"/>
              <w:numPr>
                <w:ilvl w:val="0"/>
                <w:numId w:val="8"/>
              </w:numPr>
              <w:tabs>
                <w:tab w:val="left" w:pos="252"/>
              </w:tabs>
              <w:spacing w:after="0"/>
              <w:jc w:val="both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niekaralność za umyślne przestępstwo ścigane z oskarżenia publicznego lub umyślne przestępstwo skarbowe</w:t>
            </w:r>
          </w:p>
          <w:p w14:paraId="0C14C8A8" w14:textId="77777777" w:rsidR="00EF2397" w:rsidRPr="00EF2397" w:rsidRDefault="00EF2397" w:rsidP="00EF2397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/>
              <w:jc w:val="both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nieposzlakowana opinia</w:t>
            </w:r>
          </w:p>
          <w:p w14:paraId="146285BD" w14:textId="77777777" w:rsidR="00EF2397" w:rsidRPr="00EF2397" w:rsidRDefault="00EF2397" w:rsidP="00EF2397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/>
              <w:jc w:val="both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stan zdrowia pozwalający na wykonywanie  ww. czynności</w:t>
            </w:r>
          </w:p>
          <w:p w14:paraId="22B159B0" w14:textId="77777777" w:rsidR="00EF2397" w:rsidRPr="00EF2397" w:rsidRDefault="00EF2397" w:rsidP="00EF2397">
            <w:pPr>
              <w:pStyle w:val="Akapitzlist"/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60" w:hanging="260"/>
              <w:jc w:val="both"/>
              <w:rPr>
                <w:rFonts w:ascii="Verdana, Verdana" w:eastAsia="Verdana, Verdana" w:hAnsi="Verdana, Verdana" w:cs="Verdana, Verdana"/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kwalifikacje zawodowe do wykonywania ww. czynności </w:t>
            </w:r>
            <w:r w:rsidRPr="00EF2397">
              <w:rPr>
                <w:rFonts w:ascii="Verdana, Verdana" w:hAnsi="Verdana, Verdana" w:cs="Times New Roman"/>
                <w:sz w:val="20"/>
                <w:szCs w:val="20"/>
              </w:rPr>
              <w:t xml:space="preserve">wykształcenie minimum średnie </w:t>
            </w:r>
          </w:p>
          <w:p w14:paraId="08CA66FE" w14:textId="77777777" w:rsidR="00EF2397" w:rsidRPr="00EF2397" w:rsidRDefault="00EF2397" w:rsidP="00EF2397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znajomość pakietów MS Office</w:t>
            </w:r>
          </w:p>
          <w:p w14:paraId="57DDDEA3" w14:textId="77777777" w:rsidR="00EF2397" w:rsidRPr="00EF2397" w:rsidRDefault="00EF2397" w:rsidP="00EF2397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podstawowa znajomość regulacji prawnych: Ustawa o przeciwdziałaniu przemocy domowej, Ustawa o pomocy społecznej, </w:t>
            </w:r>
          </w:p>
        </w:tc>
      </w:tr>
      <w:tr w:rsidR="00EF2397" w:rsidRPr="00EF2397" w14:paraId="71E6374C" w14:textId="77777777" w:rsidTr="00EF2397">
        <w:trPr>
          <w:trHeight w:val="264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6821D1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Wymagania dodatkowe:</w:t>
            </w:r>
          </w:p>
        </w:tc>
      </w:tr>
      <w:tr w:rsidR="00EF2397" w:rsidRPr="00EF2397" w14:paraId="36037DE1" w14:textId="77777777" w:rsidTr="00EF2397">
        <w:trPr>
          <w:trHeight w:val="910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45FDD" w14:textId="77777777" w:rsidR="00EF2397" w:rsidRPr="00EF2397" w:rsidRDefault="00EF2397" w:rsidP="00EF2397">
            <w:pPr>
              <w:pStyle w:val="Akapitzlist"/>
              <w:numPr>
                <w:ilvl w:val="0"/>
                <w:numId w:val="1"/>
              </w:numPr>
              <w:spacing w:after="0"/>
              <w:ind w:left="261" w:hanging="261"/>
              <w:rPr>
                <w:sz w:val="20"/>
                <w:szCs w:val="20"/>
              </w:rPr>
            </w:pPr>
            <w:r w:rsidRPr="00EF2397">
              <w:rPr>
                <w:rFonts w:ascii="Verdana, Verdana" w:hAnsi="Verdana, Verdana" w:cs="Times New Roman"/>
                <w:sz w:val="20"/>
                <w:szCs w:val="20"/>
              </w:rPr>
              <w:t>dobra organizacja pracy</w:t>
            </w:r>
          </w:p>
          <w:p w14:paraId="7F3E617F" w14:textId="77777777" w:rsidR="00EF2397" w:rsidRPr="00EF2397" w:rsidRDefault="00EF2397" w:rsidP="00EF2397">
            <w:pPr>
              <w:pStyle w:val="Akapitzlist"/>
              <w:numPr>
                <w:ilvl w:val="0"/>
                <w:numId w:val="1"/>
              </w:numPr>
              <w:spacing w:after="0"/>
              <w:ind w:left="261" w:hanging="261"/>
              <w:rPr>
                <w:sz w:val="20"/>
                <w:szCs w:val="20"/>
              </w:rPr>
            </w:pPr>
            <w:r w:rsidRPr="00EF2397">
              <w:rPr>
                <w:rFonts w:ascii="Verdana, Verdana" w:hAnsi="Verdana, Verdana" w:cs="Times New Roman"/>
                <w:sz w:val="20"/>
                <w:szCs w:val="20"/>
              </w:rPr>
              <w:t>umiejętność pracy w zespole</w:t>
            </w:r>
          </w:p>
          <w:p w14:paraId="172F3887" w14:textId="77777777" w:rsidR="00EF2397" w:rsidRPr="00EF2397" w:rsidRDefault="00EF2397" w:rsidP="00EF2397">
            <w:pPr>
              <w:pStyle w:val="Akapitzlist"/>
              <w:numPr>
                <w:ilvl w:val="0"/>
                <w:numId w:val="1"/>
              </w:numPr>
              <w:spacing w:after="0"/>
              <w:ind w:left="261" w:hanging="261"/>
              <w:rPr>
                <w:sz w:val="20"/>
                <w:szCs w:val="20"/>
              </w:rPr>
            </w:pPr>
            <w:r w:rsidRPr="00EF2397">
              <w:rPr>
                <w:rFonts w:ascii="Verdana, Verdana" w:hAnsi="Verdana, Verdana" w:cs="Times New Roman"/>
                <w:sz w:val="20"/>
                <w:szCs w:val="20"/>
              </w:rPr>
              <w:t>odporność na stres</w:t>
            </w:r>
          </w:p>
          <w:p w14:paraId="09986265" w14:textId="77777777" w:rsidR="00EF2397" w:rsidRPr="00EF2397" w:rsidRDefault="00EF2397" w:rsidP="00EF2397">
            <w:pPr>
              <w:pStyle w:val="Akapitzlist"/>
              <w:numPr>
                <w:ilvl w:val="0"/>
                <w:numId w:val="1"/>
              </w:numPr>
              <w:spacing w:after="0"/>
              <w:ind w:left="261" w:hanging="261"/>
              <w:rPr>
                <w:sz w:val="20"/>
                <w:szCs w:val="20"/>
              </w:rPr>
            </w:pPr>
            <w:r w:rsidRPr="00EF2397">
              <w:rPr>
                <w:rFonts w:ascii="Verdana, Verdana" w:hAnsi="Verdana, Verdana" w:cs="Times New Roman"/>
                <w:sz w:val="20"/>
                <w:szCs w:val="20"/>
              </w:rPr>
              <w:t xml:space="preserve">dyspozycyjność </w:t>
            </w:r>
          </w:p>
        </w:tc>
      </w:tr>
      <w:tr w:rsidR="00EF2397" w:rsidRPr="00EF2397" w14:paraId="23C20FA1" w14:textId="77777777" w:rsidTr="00EF2397">
        <w:trPr>
          <w:trHeight w:val="31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0FBA0" w14:textId="77777777" w:rsidR="00EF2397" w:rsidRPr="00EF2397" w:rsidRDefault="00EF2397" w:rsidP="00EF2397">
            <w:pPr>
              <w:pStyle w:val="Standard"/>
              <w:spacing w:after="0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Wymagane dokumenty i oświadczenia</w:t>
            </w:r>
          </w:p>
        </w:tc>
      </w:tr>
      <w:tr w:rsidR="00EF2397" w:rsidRPr="00EF2397" w14:paraId="2A6574D7" w14:textId="77777777" w:rsidTr="00EF2397">
        <w:trPr>
          <w:trHeight w:val="1901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E598B" w14:textId="77777777" w:rsidR="00EF2397" w:rsidRPr="00EF2397" w:rsidRDefault="00EF2397" w:rsidP="00EF2397">
            <w:pPr>
              <w:pStyle w:val="Standard"/>
              <w:numPr>
                <w:ilvl w:val="1"/>
                <w:numId w:val="2"/>
              </w:numPr>
              <w:spacing w:after="0"/>
              <w:ind w:left="26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eastAsia="Verdana, Verdana" w:hAnsi="Times New Roman" w:cs="Times New Roman"/>
                <w:sz w:val="20"/>
                <w:szCs w:val="20"/>
              </w:rPr>
              <w:t>curriculum vitae z przebiegiem nauki i pracy zawodowej,</w:t>
            </w:r>
          </w:p>
          <w:p w14:paraId="7B1E2354" w14:textId="77777777" w:rsidR="00EF2397" w:rsidRPr="00EF2397" w:rsidRDefault="00EF2397" w:rsidP="00EF2397">
            <w:pPr>
              <w:pStyle w:val="Standard"/>
              <w:numPr>
                <w:ilvl w:val="1"/>
                <w:numId w:val="2"/>
              </w:numPr>
              <w:spacing w:after="0"/>
              <w:ind w:left="26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eastAsia="Verdana, Verdana" w:hAnsi="Times New Roman" w:cs="Times New Roman"/>
                <w:sz w:val="20"/>
                <w:szCs w:val="20"/>
              </w:rPr>
              <w:t>list motywacyjny,</w:t>
            </w:r>
          </w:p>
          <w:p w14:paraId="4E3E34B1" w14:textId="77777777" w:rsidR="00EF2397" w:rsidRPr="00EF2397" w:rsidRDefault="00EF2397" w:rsidP="00EF2397">
            <w:pPr>
              <w:pStyle w:val="Standard"/>
              <w:numPr>
                <w:ilvl w:val="1"/>
                <w:numId w:val="2"/>
              </w:numPr>
              <w:spacing w:after="0"/>
              <w:ind w:left="26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eastAsia="Verdana, Verdana" w:hAnsi="Times New Roman" w:cs="Times New Roman"/>
                <w:sz w:val="20"/>
                <w:szCs w:val="20"/>
              </w:rPr>
              <w:t>kopia dokumentu potwierdzającego wymagane wykształcenie,</w:t>
            </w:r>
          </w:p>
          <w:p w14:paraId="437848C9" w14:textId="77777777" w:rsidR="00EF2397" w:rsidRPr="00EF2397" w:rsidRDefault="00EF2397" w:rsidP="00EF2397">
            <w:pPr>
              <w:pStyle w:val="Standard"/>
              <w:numPr>
                <w:ilvl w:val="1"/>
                <w:numId w:val="2"/>
              </w:numPr>
              <w:spacing w:after="0"/>
              <w:ind w:left="26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hAnsi="Times New Roman" w:cs="Times New Roman"/>
                <w:sz w:val="20"/>
                <w:szCs w:val="20"/>
              </w:rPr>
              <w:t>oświadczenie o posiadanym obywatelstwie – Załącznik 1</w:t>
            </w:r>
          </w:p>
          <w:p w14:paraId="788D22BB" w14:textId="77777777" w:rsidR="00EF2397" w:rsidRPr="00EF2397" w:rsidRDefault="00EF2397" w:rsidP="00EF2397">
            <w:pPr>
              <w:pStyle w:val="Standard"/>
              <w:numPr>
                <w:ilvl w:val="1"/>
                <w:numId w:val="2"/>
              </w:numPr>
              <w:spacing w:after="0"/>
              <w:ind w:left="26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hAnsi="Times New Roman" w:cs="Times New Roman"/>
                <w:sz w:val="20"/>
                <w:szCs w:val="20"/>
              </w:rPr>
              <w:t>oświadczenie o pełnej zdolności do czynności prawnych oraz korzystaniu z pełni praw publicznych – Załącznik 2</w:t>
            </w:r>
          </w:p>
          <w:p w14:paraId="597A465C" w14:textId="77777777" w:rsidR="00EF2397" w:rsidRPr="00EF2397" w:rsidRDefault="00EF2397" w:rsidP="00EF2397">
            <w:pPr>
              <w:pStyle w:val="Standard"/>
              <w:numPr>
                <w:ilvl w:val="1"/>
                <w:numId w:val="2"/>
              </w:numPr>
              <w:spacing w:after="0"/>
              <w:ind w:left="26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397">
              <w:rPr>
                <w:rFonts w:ascii="Times New Roman" w:hAnsi="Times New Roman" w:cs="Times New Roman"/>
                <w:sz w:val="20"/>
                <w:szCs w:val="20"/>
              </w:rPr>
              <w:t xml:space="preserve">oświadczenie, że kandydat nie był skazany prawomocnym wyrokiem sądu za umyślne przestępstwo ścigane z oskarżenia </w:t>
            </w:r>
            <w:r w:rsidRPr="00EF2397">
              <w:rPr>
                <w:rFonts w:ascii="Times New Roman" w:hAnsi="Times New Roman" w:cs="Times New Roman"/>
                <w:sz w:val="20"/>
                <w:szCs w:val="20"/>
              </w:rPr>
              <w:br/>
              <w:t>publicznego lub umyślne przestępstwo skarbowe – Załącznik 3</w:t>
            </w:r>
          </w:p>
          <w:p w14:paraId="42EA1CF3" w14:textId="77777777" w:rsidR="00EF2397" w:rsidRPr="00EF2397" w:rsidRDefault="00EF2397" w:rsidP="00EF2397">
            <w:pPr>
              <w:pStyle w:val="Standard"/>
              <w:numPr>
                <w:ilvl w:val="1"/>
                <w:numId w:val="2"/>
              </w:numPr>
              <w:spacing w:after="0"/>
              <w:ind w:left="260" w:hanging="260"/>
              <w:jc w:val="both"/>
              <w:rPr>
                <w:sz w:val="20"/>
                <w:szCs w:val="20"/>
              </w:rPr>
            </w:pPr>
            <w:r w:rsidRPr="00EF2397">
              <w:rPr>
                <w:rFonts w:ascii="Times New Roman" w:eastAsia="Verdana, Verdana" w:hAnsi="Times New Roman" w:cs="Times New Roman"/>
                <w:sz w:val="20"/>
                <w:szCs w:val="20"/>
              </w:rPr>
              <w:t>kserokopia dokumentu potwierdzającego niepełnosprawność w przypadku kandydata zamierzającego skorzystać z uprawnienia, o którym mowa w art. 13a ust. 2 ustawy z dnia 21 listopada 2008 r. o pracownikach samorządowych (Dz. U. z 2008 r., Nr 223, poz. 1458 ze zm.)</w:t>
            </w:r>
          </w:p>
        </w:tc>
      </w:tr>
      <w:tr w:rsidR="00EF2397" w:rsidRPr="00EF2397" w14:paraId="77B73005" w14:textId="77777777" w:rsidTr="00EF2397">
        <w:trPr>
          <w:trHeight w:val="307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0186D" w14:textId="77777777" w:rsidR="00EF2397" w:rsidRPr="00EF2397" w:rsidRDefault="00EF2397" w:rsidP="00EF2397">
            <w:pPr>
              <w:pStyle w:val="Standard"/>
              <w:tabs>
                <w:tab w:val="left" w:pos="900"/>
                <w:tab w:val="left" w:pos="2880"/>
              </w:tabs>
              <w:spacing w:after="0"/>
              <w:ind w:left="284"/>
              <w:jc w:val="both"/>
              <w:rPr>
                <w:rFonts w:ascii="Verdana, Verdana" w:eastAsia="Verdana, Verdana" w:hAnsi="Verdana, Verdana" w:cs="Verdana, Verdana"/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Osoby zainteresowane prosimy o składanie aplikacji zawierających wymagane dokumenty i oświadczenia w siedzibie Warszawskiego Ośrodka Interwencji Kryzysowej przy ul. 6-go Sierpnia 1/5 02-843 Warszawa w godz.: 8.00 - 16.00 lub o przesłanie drogą pocztową na wyżej wskazany adres Ośrodka lub o przesłanie drogą mailową na adres: </w:t>
            </w:r>
            <w:hyperlink r:id="rId5" w:history="1">
              <w:r w:rsidRPr="00EF2397">
                <w:rPr>
                  <w:rStyle w:val="Hipercze"/>
                  <w:rFonts w:ascii="Verdana, Verdana" w:eastAsia="Verdana, Verdana" w:hAnsi="Verdana, Verdana" w:cs="Verdana, Verdana"/>
                  <w:sz w:val="20"/>
                  <w:szCs w:val="20"/>
                </w:rPr>
                <w:t>sekretariat@woik.waw.pl</w:t>
              </w:r>
            </w:hyperlink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 Aplikacje przyjmowane są w terminie do dnia </w:t>
            </w:r>
            <w:r w:rsidRPr="00EF2397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16.04.2025 r.</w:t>
            </w: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(decyduje data stempla pocztowego) z dopiskiem na kopercie: </w:t>
            </w:r>
            <w:r w:rsidRPr="00EF2397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„Ogłoszenie nr 6/2025/H”</w:t>
            </w:r>
            <w:r w:rsidRPr="00EF239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.</w:t>
            </w:r>
          </w:p>
          <w:p w14:paraId="62F5C98A" w14:textId="77777777" w:rsidR="00EF2397" w:rsidRPr="00EF2397" w:rsidRDefault="00EF2397" w:rsidP="00EF2397">
            <w:pPr>
              <w:pStyle w:val="Standard"/>
              <w:tabs>
                <w:tab w:val="left" w:pos="900"/>
                <w:tab w:val="left" w:pos="2880"/>
              </w:tabs>
              <w:spacing w:after="0"/>
              <w:ind w:left="284"/>
              <w:jc w:val="both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Dyrektor Warszawskiego Ośrodka Interwencji Kryzysowej zastrzega sobie prawo do kontaktowania się z wybranymi kandydatami. Kandydaci, którzy zostaną dopuszczeni do dalszego etapu naboru  zostaną powiadomieni o terminie rozmowy kwalifikacyjnej nie wcześniej niż 3 dni przed rozmową.</w:t>
            </w:r>
            <w:r w:rsidRPr="00EF2397">
              <w:rPr>
                <w:sz w:val="20"/>
                <w:szCs w:val="20"/>
              </w:rPr>
              <w:t xml:space="preserve"> </w:t>
            </w: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Dokumenty kandydata wybranego w procesie naboru i zatrudnionego w Ośrodku zostaną dołączone do akt osobowych. Oferty złożone po upływie wskazanego w ogłoszeniu terminu oraz niespełniające wymagań formalnych lub też złożone w inny sposób niż określony w ogłoszeniu, nie będą brane pod uwagę w dalszym postępowaniu rekrutacyjnym.</w:t>
            </w:r>
          </w:p>
          <w:p w14:paraId="0A4198F7" w14:textId="77777777" w:rsidR="00EF2397" w:rsidRPr="00EF2397" w:rsidRDefault="00EF2397" w:rsidP="00EF2397">
            <w:pPr>
              <w:pStyle w:val="Standard"/>
              <w:tabs>
                <w:tab w:val="left" w:pos="900"/>
                <w:tab w:val="left" w:pos="2880"/>
              </w:tabs>
              <w:spacing w:after="0"/>
              <w:ind w:left="284"/>
              <w:jc w:val="both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Złożonych dokumentów aplikacyjnych Ośrodek nie zwraca. Dokumenty aplikacyjne niewykorzystane zostaną komisyjnie zniszczone.</w:t>
            </w:r>
          </w:p>
          <w:p w14:paraId="1195E971" w14:textId="77777777" w:rsidR="00EF2397" w:rsidRPr="00EF2397" w:rsidRDefault="00EF2397" w:rsidP="00EF2397">
            <w:pPr>
              <w:pStyle w:val="Standard"/>
              <w:tabs>
                <w:tab w:val="left" w:pos="900"/>
                <w:tab w:val="left" w:pos="2880"/>
              </w:tabs>
              <w:spacing w:after="0"/>
              <w:jc w:val="center"/>
              <w:rPr>
                <w:rFonts w:ascii="Verdana, Verdana" w:eastAsia="Verdana, Verdana" w:hAnsi="Verdana, Verdana" w:cs="Verdana, Verdana"/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Dyrektor</w:t>
            </w:r>
          </w:p>
          <w:p w14:paraId="3F293FE2" w14:textId="77777777" w:rsidR="00EF2397" w:rsidRPr="00EF2397" w:rsidRDefault="00EF2397" w:rsidP="00EF2397">
            <w:pPr>
              <w:pStyle w:val="Standard"/>
              <w:tabs>
                <w:tab w:val="left" w:pos="900"/>
                <w:tab w:val="left" w:pos="2880"/>
              </w:tabs>
              <w:spacing w:after="0"/>
              <w:jc w:val="center"/>
              <w:rPr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Warszawskiego Ośrodka Interwencji Kryzysowej</w:t>
            </w:r>
          </w:p>
          <w:p w14:paraId="2C84A4E8" w14:textId="77777777" w:rsidR="00EF2397" w:rsidRPr="00EF2397" w:rsidRDefault="00EF2397" w:rsidP="00EF2397">
            <w:pPr>
              <w:pStyle w:val="Standard"/>
              <w:tabs>
                <w:tab w:val="left" w:pos="900"/>
                <w:tab w:val="left" w:pos="2880"/>
              </w:tabs>
              <w:spacing w:after="0"/>
              <w:jc w:val="center"/>
              <w:rPr>
                <w:rFonts w:ascii="Verdana, Verdana" w:eastAsia="Verdana, Verdana" w:hAnsi="Verdana, Verdana" w:cs="Verdana, Verdana"/>
                <w:sz w:val="20"/>
                <w:szCs w:val="20"/>
              </w:rPr>
            </w:pPr>
            <w:r w:rsidRPr="00EF2397">
              <w:rPr>
                <w:rFonts w:ascii="Verdana, Verdana" w:eastAsia="Verdana, Verdana" w:hAnsi="Verdana, Verdana" w:cs="Verdana, Verdana"/>
                <w:sz w:val="20"/>
                <w:szCs w:val="20"/>
              </w:rPr>
              <w:t>Katarzyna Sękowska-Świątkiewicz</w:t>
            </w:r>
          </w:p>
        </w:tc>
      </w:tr>
    </w:tbl>
    <w:p w14:paraId="423D84EF" w14:textId="77777777" w:rsidR="00D042F5" w:rsidRDefault="00D042F5"/>
    <w:sectPr w:rsidR="00D042F5" w:rsidSect="004457A2">
      <w:pgSz w:w="11906" w:h="16838"/>
      <w:pgMar w:top="567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 Verdana">
    <w:altName w:val="Times New Roman"/>
    <w:charset w:val="00"/>
    <w:family w:val="roman"/>
    <w:pitch w:val="variable"/>
  </w:font>
  <w:font w:name="Verdana Verdan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D02"/>
    <w:multiLevelType w:val="hybridMultilevel"/>
    <w:tmpl w:val="096E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9BB"/>
    <w:multiLevelType w:val="multilevel"/>
    <w:tmpl w:val="D6F64A56"/>
    <w:styleLink w:val="WWNum2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" w15:restartNumberingAfterBreak="0">
    <w:nsid w:val="171F4770"/>
    <w:multiLevelType w:val="multilevel"/>
    <w:tmpl w:val="1B6C6C56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BBC3F38"/>
    <w:multiLevelType w:val="multilevel"/>
    <w:tmpl w:val="82E03B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5" w15:restartNumberingAfterBreak="0">
    <w:nsid w:val="477C271A"/>
    <w:multiLevelType w:val="multilevel"/>
    <w:tmpl w:val="D9C4C194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num w:numId="1" w16cid:durableId="387069872">
    <w:abstractNumId w:val="1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2" w16cid:durableId="201314720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3" w16cid:durableId="43256427">
    <w:abstractNumId w:val="5"/>
  </w:num>
  <w:num w:numId="4" w16cid:durableId="1370378611">
    <w:abstractNumId w:val="3"/>
  </w:num>
  <w:num w:numId="5" w16cid:durableId="887033992">
    <w:abstractNumId w:val="4"/>
  </w:num>
  <w:num w:numId="6" w16cid:durableId="1520047181">
    <w:abstractNumId w:val="3"/>
    <w:lvlOverride w:ilvl="0">
      <w:lvl w:ilvl="0">
        <w:numFmt w:val="bullet"/>
        <w:lvlText w:val=""/>
        <w:lvlJc w:val="left"/>
        <w:rPr>
          <w:rFonts w:ascii="Symbol" w:hAnsi="Symbol"/>
          <w:sz w:val="16"/>
          <w:szCs w:val="16"/>
        </w:rPr>
      </w:lvl>
    </w:lvlOverride>
  </w:num>
  <w:num w:numId="7" w16cid:durableId="50466780">
    <w:abstractNumId w:val="5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8" w16cid:durableId="873467121">
    <w:abstractNumId w:val="1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9" w16cid:durableId="821387917">
    <w:abstractNumId w:val="0"/>
  </w:num>
  <w:num w:numId="10" w16cid:durableId="893154517">
    <w:abstractNumId w:val="1"/>
  </w:num>
  <w:num w:numId="11" w16cid:durableId="23759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E2"/>
    <w:rsid w:val="00103D94"/>
    <w:rsid w:val="00363298"/>
    <w:rsid w:val="003F53A6"/>
    <w:rsid w:val="00456FAE"/>
    <w:rsid w:val="00482F4D"/>
    <w:rsid w:val="007C59D9"/>
    <w:rsid w:val="00804BE2"/>
    <w:rsid w:val="00B94B0C"/>
    <w:rsid w:val="00C441CF"/>
    <w:rsid w:val="00CA5CA1"/>
    <w:rsid w:val="00CF7D45"/>
    <w:rsid w:val="00D042F5"/>
    <w:rsid w:val="00E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48BF"/>
  <w15:chartTrackingRefBased/>
  <w15:docId w15:val="{54D71181-9307-42F9-8DF5-932CDE3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B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B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804BE2"/>
    <w:pPr>
      <w:ind w:left="720"/>
    </w:pPr>
  </w:style>
  <w:style w:type="numbering" w:customStyle="1" w:styleId="WWNum2">
    <w:name w:val="WWNum2"/>
    <w:basedOn w:val="Bezlisty"/>
    <w:rsid w:val="00804BE2"/>
    <w:pPr>
      <w:numPr>
        <w:numId w:val="10"/>
      </w:numPr>
    </w:pPr>
  </w:style>
  <w:style w:type="numbering" w:customStyle="1" w:styleId="WWNum3">
    <w:name w:val="WWNum3"/>
    <w:basedOn w:val="Bezlisty"/>
    <w:rsid w:val="00804BE2"/>
    <w:pPr>
      <w:numPr>
        <w:numId w:val="11"/>
      </w:numPr>
    </w:pPr>
  </w:style>
  <w:style w:type="numbering" w:customStyle="1" w:styleId="WWNum4">
    <w:name w:val="WWNum4"/>
    <w:basedOn w:val="Bezlisty"/>
    <w:rsid w:val="00804BE2"/>
    <w:pPr>
      <w:numPr>
        <w:numId w:val="3"/>
      </w:numPr>
    </w:pPr>
  </w:style>
  <w:style w:type="numbering" w:customStyle="1" w:styleId="WWNum6">
    <w:name w:val="WWNum6"/>
    <w:basedOn w:val="Bezlisty"/>
    <w:rsid w:val="00804BE2"/>
    <w:pPr>
      <w:numPr>
        <w:numId w:val="4"/>
      </w:numPr>
    </w:pPr>
  </w:style>
  <w:style w:type="numbering" w:customStyle="1" w:styleId="WWNum7">
    <w:name w:val="WWNum7"/>
    <w:basedOn w:val="Bezlisty"/>
    <w:rsid w:val="00804BE2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80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oik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Monika.Siewirska</cp:lastModifiedBy>
  <cp:revision>16</cp:revision>
  <dcterms:created xsi:type="dcterms:W3CDTF">2022-08-17T07:24:00Z</dcterms:created>
  <dcterms:modified xsi:type="dcterms:W3CDTF">2025-04-02T08:29:00Z</dcterms:modified>
</cp:coreProperties>
</file>