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8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:rsidRPr="005B1682" w:rsidTr="00F153EA">
        <w:trPr>
          <w:trHeight w:val="848"/>
        </w:trPr>
        <w:tc>
          <w:tcPr>
            <w:tcW w:w="103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7064D7" w:rsidRDefault="00A036BA" w:rsidP="0046629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4D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Dyrektor Warszawskiego Ośrodka Interwencji Kryzysowej</w:t>
            </w:r>
          </w:p>
          <w:p w:rsidR="007E0DB1" w:rsidRPr="007064D7" w:rsidRDefault="0052513E" w:rsidP="0046629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4D7">
              <w:rPr>
                <w:rFonts w:ascii="Verdana, Verdana" w:eastAsia="Verdana, Verdana" w:hAnsi="Verdana, Verdana" w:cs="Verdana, Verdana"/>
                <w:sz w:val="20"/>
                <w:szCs w:val="20"/>
              </w:rPr>
              <w:t>poszukuje</w:t>
            </w:r>
          </w:p>
          <w:p w:rsidR="007E0DB1" w:rsidRPr="00FF4424" w:rsidRDefault="00A036BA" w:rsidP="00EF754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4D7">
              <w:rPr>
                <w:rFonts w:ascii="Times New Roman" w:hAnsi="Times New Roman" w:cs="Times New Roman"/>
                <w:b/>
                <w:sz w:val="20"/>
                <w:szCs w:val="20"/>
              </w:rPr>
              <w:t>PSYCHOLOG</w:t>
            </w:r>
            <w:r w:rsidR="00203E7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F7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64D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F75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64D7">
              <w:rPr>
                <w:rFonts w:ascii="Times New Roman" w:hAnsi="Times New Roman" w:cs="Times New Roman"/>
                <w:b/>
                <w:sz w:val="20"/>
                <w:szCs w:val="20"/>
              </w:rPr>
              <w:t>TERAPEUT</w:t>
            </w:r>
            <w:r w:rsidR="00EF754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7E0DB1" w:rsidRPr="005B1682" w:rsidTr="00F153EA">
        <w:trPr>
          <w:trHeight w:val="293"/>
        </w:trPr>
        <w:tc>
          <w:tcPr>
            <w:tcW w:w="10359" w:type="dxa"/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FF4424" w:rsidRDefault="00FF4424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FF4424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Zakres zadań wykonywanych na stanowisku</w:t>
            </w:r>
            <w:r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:</w:t>
            </w:r>
          </w:p>
        </w:tc>
      </w:tr>
      <w:tr w:rsidR="007E0DB1" w:rsidRPr="005B1682" w:rsidTr="00F153EA">
        <w:trPr>
          <w:trHeight w:val="745"/>
        </w:trPr>
        <w:tc>
          <w:tcPr>
            <w:tcW w:w="103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0655A" w:rsidRPr="005B1682" w:rsidRDefault="0070655A" w:rsidP="002C13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 xml:space="preserve">działania interwencyjne: ambulatoryjne i  telefoniczne, </w:t>
            </w:r>
          </w:p>
          <w:p w:rsidR="007E0DB1" w:rsidRPr="005B1682" w:rsidRDefault="0070655A" w:rsidP="002C13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>wsparcie psychologiczne o charakterze pierwszej pomocy psychologicznej, interwencji kryzysowej, psychoedukacji,</w:t>
            </w:r>
          </w:p>
          <w:p w:rsidR="00651328" w:rsidRDefault="00651328" w:rsidP="0065132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przyjęcia do Hostelu,</w:t>
            </w:r>
          </w:p>
          <w:p w:rsidR="007E0DB1" w:rsidRPr="004010FC" w:rsidRDefault="0070655A" w:rsidP="0065132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 xml:space="preserve">prowadzenie dokumentacji realizowanych </w:t>
            </w:r>
            <w:r w:rsidR="00842A90">
              <w:rPr>
                <w:rFonts w:ascii="Times New Roman" w:hAnsi="Times New Roman" w:cs="Times New Roman"/>
                <w:sz w:val="18"/>
                <w:szCs w:val="18"/>
              </w:rPr>
              <w:t xml:space="preserve">czynności </w:t>
            </w: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>według ustalonych wzorów.</w:t>
            </w:r>
          </w:p>
        </w:tc>
      </w:tr>
      <w:tr w:rsidR="007E0DB1" w:rsidRPr="005B1682" w:rsidTr="00F153EA">
        <w:trPr>
          <w:trHeight w:val="298"/>
        </w:trPr>
        <w:tc>
          <w:tcPr>
            <w:tcW w:w="10359" w:type="dxa"/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FF4424" w:rsidRDefault="00FF4424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FF4424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Informacja o warunkach pracy na danym stanowisku:</w:t>
            </w:r>
          </w:p>
        </w:tc>
      </w:tr>
      <w:tr w:rsidR="007E0DB1" w:rsidRPr="005B1682" w:rsidTr="00F153EA">
        <w:trPr>
          <w:trHeight w:val="1702"/>
        </w:trPr>
        <w:tc>
          <w:tcPr>
            <w:tcW w:w="103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52513E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Miejsce</w:t>
            </w:r>
            <w:r w:rsidR="00A036BA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                        </w:t>
            </w:r>
          </w:p>
          <w:p w:rsidR="007E0DB1" w:rsidRPr="005B1682" w:rsidRDefault="0052513E" w:rsidP="002C13A9">
            <w:pPr>
              <w:pStyle w:val="Standard"/>
              <w:spacing w:after="0" w:line="240" w:lineRule="auto"/>
              <w:jc w:val="both"/>
              <w:rPr>
                <w:rFonts w:ascii="Verdana, Verdana" w:hAnsi="Verdana, Verdana" w:hint="eastAsia"/>
                <w:sz w:val="18"/>
                <w:szCs w:val="18"/>
              </w:rPr>
            </w:pP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Budynek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II pięt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rowym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bez windy,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niedostosowany dla osób niedowidzących i niew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idzących. Wejście do budynku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dostosowane do wózków inwalidzkich. Wnętrze budynku nieprzystosowane do przemieszczania się wózkiem inwalidzkim między kondygnacjami. 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Struktura organizacyjna:           </w:t>
            </w:r>
          </w:p>
          <w:p w:rsidR="007E0DB1" w:rsidRPr="005B1682" w:rsidRDefault="00FD25E6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Dział Interwencji Kryzysowej</w:t>
            </w:r>
            <w:r w:rsidR="00A036BA"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,</w:t>
            </w: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ul 6-go Sierpnia 1/5,</w:t>
            </w:r>
            <w:r w:rsidR="00A036BA"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02-843 Warszawa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Rodzaj umowy:                          </w:t>
            </w:r>
          </w:p>
          <w:p w:rsidR="007E0DB1" w:rsidRPr="005B1682" w:rsidRDefault="00FD25E6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Umowa </w:t>
            </w:r>
            <w:r w:rsidR="0083696C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o pracę na czas określony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Liczba i wymiar </w:t>
            </w:r>
            <w:r w:rsidR="0052513E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godzin wykonywania czynności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</w:t>
            </w:r>
          </w:p>
          <w:p w:rsidR="00B16495" w:rsidRPr="005B1682" w:rsidRDefault="00B16495" w:rsidP="00B16495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721B1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1 etat w wymiarze 40</w:t>
            </w:r>
            <w:r w:rsidR="00F153EA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</w:t>
            </w:r>
            <w:r w:rsidRPr="00721B1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h tygodniowo</w:t>
            </w:r>
            <w:r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; praca również w godzinach nocnych oraz w wybrane soboty, niedziele i święta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Stanowisko </w:t>
            </w:r>
            <w:r w:rsidR="005B1682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wykonywania czynności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                 </w:t>
            </w:r>
          </w:p>
          <w:p w:rsidR="007E0DB1" w:rsidRPr="005B1682" w:rsidRDefault="005B1682" w:rsidP="002C13A9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Bezpośredn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i kontakt z klientem,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obsług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>a urządzeń biurowych, rozmowy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telefoniczn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>e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, przemieszczenie się wewnąt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rz budynku,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brak specjalistycznych urządzeń umożliwiających pracę osobom niewidomym.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Podporządkowanie służbowe:</w:t>
            </w:r>
          </w:p>
          <w:p w:rsidR="007E0DB1" w:rsidRPr="005B1682" w:rsidRDefault="00A036BA" w:rsidP="001E2B30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bezpośrednie </w:t>
            </w:r>
            <w:r w:rsidR="00FD25E6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–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Dyrektor Warszawskiego Ośrodka Interwencji Kryzysowej</w:t>
            </w:r>
          </w:p>
        </w:tc>
      </w:tr>
      <w:tr w:rsidR="007E0DB1" w:rsidRPr="005B1682" w:rsidTr="00F153EA">
        <w:trPr>
          <w:trHeight w:val="290"/>
        </w:trPr>
        <w:tc>
          <w:tcPr>
            <w:tcW w:w="10359" w:type="dxa"/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Wymagania niezbędne:</w:t>
            </w:r>
          </w:p>
        </w:tc>
      </w:tr>
      <w:tr w:rsidR="007E0DB1" w:rsidRPr="005B1682" w:rsidTr="00F153EA">
        <w:trPr>
          <w:trHeight w:val="1798"/>
        </w:trPr>
        <w:tc>
          <w:tcPr>
            <w:tcW w:w="103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C13A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obywatelstwo polskie lub obywatelstwo kraju UE z potwierdzoną stosownym dokumentem znajomością języka polskiego</w:t>
            </w:r>
          </w:p>
          <w:p w:rsidR="007E0DB1" w:rsidRPr="005B1682" w:rsidRDefault="00A036BA" w:rsidP="002C13A9">
            <w:pPr>
              <w:pStyle w:val="Standard"/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pełna zdolność do czynności prawnych oraz korzystanie z pełni praw publicznych</w:t>
            </w:r>
          </w:p>
          <w:p w:rsidR="007E0DB1" w:rsidRPr="005B1682" w:rsidRDefault="00A036BA" w:rsidP="002C13A9">
            <w:pPr>
              <w:pStyle w:val="Standard"/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niekaralność za umyślne przestępstwo ścigane z oskarżenia publicznego lub umyślne przestępstwo skarbowe</w:t>
            </w:r>
          </w:p>
          <w:p w:rsidR="007E0DB1" w:rsidRPr="005B1682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nieposzlakowana opinia</w:t>
            </w:r>
          </w:p>
          <w:p w:rsidR="007E0DB1" w:rsidRPr="005B1682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stan zdrowia pozwalający na </w:t>
            </w:r>
            <w:r w:rsidR="005B1682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wykonywanie 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ww. </w:t>
            </w:r>
            <w:r w:rsidR="005B1682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czynności</w:t>
            </w:r>
          </w:p>
          <w:p w:rsidR="007E0DB1" w:rsidRPr="005B1682" w:rsidRDefault="00A036BA" w:rsidP="002C13A9">
            <w:pPr>
              <w:pStyle w:val="Akapitzlist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260" w:hanging="260"/>
              <w:jc w:val="both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kwalifikacje zawodowe do </w:t>
            </w:r>
            <w:r w:rsidR="005B1682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wykonywania ww. czynności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wykształcenie wyższe psychologiczne lub inne pokrewne uzupełnione studiami podyplomowymi z zakresu pomocy psychologicznej, interwencji kryzysowej </w:t>
            </w:r>
          </w:p>
          <w:p w:rsidR="007E0DB1" w:rsidRPr="005B1682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znajomość pakietów MS Office</w:t>
            </w:r>
          </w:p>
          <w:p w:rsidR="007E0DB1" w:rsidRPr="005B1682" w:rsidRDefault="00A036BA" w:rsidP="00651328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podstawowa znajomość regulacji prawnych: Ustawa o przeciwdziałaniu przemocy </w:t>
            </w:r>
            <w:r w:rsidR="00651328">
              <w:rPr>
                <w:rFonts w:ascii="Verdana, Verdana" w:eastAsia="Verdana, Verdana" w:hAnsi="Verdana, Verdana" w:cs="Verdana, Verdana"/>
                <w:sz w:val="18"/>
                <w:szCs w:val="18"/>
              </w:rPr>
              <w:t>domowej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, Ustawa o pomocy społecznej, </w:t>
            </w:r>
          </w:p>
        </w:tc>
      </w:tr>
      <w:tr w:rsidR="007E0DB1" w:rsidRPr="005B1682" w:rsidTr="00F153EA">
        <w:trPr>
          <w:trHeight w:val="264"/>
        </w:trPr>
        <w:tc>
          <w:tcPr>
            <w:tcW w:w="10359" w:type="dxa"/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Wymagania dodatkowe:</w:t>
            </w:r>
          </w:p>
        </w:tc>
      </w:tr>
      <w:tr w:rsidR="007E0DB1" w:rsidRPr="005B1682" w:rsidTr="00F153EA">
        <w:trPr>
          <w:trHeight w:val="1205"/>
        </w:trPr>
        <w:tc>
          <w:tcPr>
            <w:tcW w:w="103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C13A9">
            <w:pPr>
              <w:pStyle w:val="Standard"/>
              <w:numPr>
                <w:ilvl w:val="0"/>
                <w:numId w:val="2"/>
              </w:numPr>
              <w:tabs>
                <w:tab w:val="left" w:pos="512"/>
              </w:tabs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staż pracy w obszarze udzielania pomocy psychologicznej </w:t>
            </w:r>
          </w:p>
          <w:p w:rsidR="007E0DB1" w:rsidRPr="005B1682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poparta doświadczeniem umiejętność prowadzenia oddziaływań indywidualnych (wsparcie psychologiczne, ter</w:t>
            </w:r>
            <w:r w:rsidR="00FD25E6" w:rsidRPr="005B1682">
              <w:rPr>
                <w:rFonts w:ascii="Verdana, Verdana" w:hAnsi="Verdana, Verdana" w:cs="Times New Roman"/>
                <w:sz w:val="18"/>
                <w:szCs w:val="18"/>
              </w:rPr>
              <w:t>apia indywidualna krótko</w:t>
            </w: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terminowa)</w:t>
            </w:r>
          </w:p>
          <w:p w:rsidR="007E0DB1" w:rsidRPr="005B1682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dobra organizacja pracy</w:t>
            </w:r>
          </w:p>
          <w:p w:rsidR="007E0DB1" w:rsidRPr="005B1682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umiejętność pracy w zespole</w:t>
            </w:r>
          </w:p>
          <w:p w:rsidR="007E0DB1" w:rsidRPr="005B1682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odporność na stres</w:t>
            </w:r>
          </w:p>
          <w:p w:rsidR="007E0DB1" w:rsidRPr="005B1682" w:rsidRDefault="00A036BA" w:rsidP="002C13A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dyspozycyjność </w:t>
            </w:r>
          </w:p>
        </w:tc>
      </w:tr>
      <w:tr w:rsidR="007E0DB1" w:rsidRPr="005B1682" w:rsidTr="00F153EA">
        <w:trPr>
          <w:trHeight w:val="318"/>
        </w:trPr>
        <w:tc>
          <w:tcPr>
            <w:tcW w:w="10359" w:type="dxa"/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Wymagane dokumenty i oświadczenia</w:t>
            </w:r>
          </w:p>
        </w:tc>
      </w:tr>
      <w:tr w:rsidR="007E0DB1" w:rsidRPr="005B1682" w:rsidTr="00F153EA">
        <w:trPr>
          <w:trHeight w:val="2048"/>
        </w:trPr>
        <w:tc>
          <w:tcPr>
            <w:tcW w:w="103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0DB1" w:rsidRPr="005B1682" w:rsidRDefault="00A036BA" w:rsidP="001C65D9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curriculum vitae z przebiegiem nauki i pracy zawodowej,</w:t>
            </w:r>
          </w:p>
          <w:p w:rsidR="007E0DB1" w:rsidRPr="005B1682" w:rsidRDefault="00A036BA" w:rsidP="001C65D9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list motywacyjny,</w:t>
            </w:r>
          </w:p>
          <w:p w:rsidR="001C65D9" w:rsidRPr="001C65D9" w:rsidRDefault="00A036BA" w:rsidP="001C65D9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kopia dokumentu potwierdzającego wymagane wykształcenie,</w:t>
            </w:r>
          </w:p>
          <w:p w:rsidR="001C65D9" w:rsidRPr="001C65D9" w:rsidRDefault="001C65D9" w:rsidP="001C65D9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>oświadczenie o posiadanym obywatelstwie – Załącznik 1</w:t>
            </w:r>
          </w:p>
          <w:p w:rsidR="001C65D9" w:rsidRPr="001C65D9" w:rsidRDefault="001C65D9" w:rsidP="001C65D9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>oświadczenie o pełnej zdolności do czynności prawnych oraz korzystaniu z pełni praw publicznych – Załącznik 2</w:t>
            </w:r>
          </w:p>
          <w:p w:rsidR="001C65D9" w:rsidRPr="001C65D9" w:rsidRDefault="001C65D9" w:rsidP="001C65D9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 xml:space="preserve">oświadczenie, że kandydat nie był skazany prawomocnym wyrokiem sądu za umyślne przestępstwo ścigane z oskarżenia </w:t>
            </w:r>
            <w:r w:rsidRPr="001C65D9">
              <w:rPr>
                <w:rFonts w:ascii="Times New Roman" w:hAnsi="Times New Roman" w:cs="Times New Roman"/>
                <w:sz w:val="20"/>
                <w:szCs w:val="20"/>
              </w:rPr>
              <w:br/>
              <w:t>publicznego lub umyślne przestępstwo skarbowe – Załącznik 3</w:t>
            </w:r>
          </w:p>
          <w:p w:rsidR="007E0DB1" w:rsidRPr="0025749C" w:rsidRDefault="00A036BA" w:rsidP="0025749C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kserokopia dokumentu potwierdzającego niepełnosprawność w przypadku kandydata zamierzającego skorzystać z uprawnienia, o którym mowa w art. 13a ust. 2 ustawy z dnia 21 listopada 2008 r. o pracownikach samorządowych (Dz. U.</w:t>
            </w:r>
            <w:r w:rsidR="00AE1661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z 2008 r.,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Nr 223, poz. 1458 ze zm.),</w:t>
            </w:r>
          </w:p>
        </w:tc>
      </w:tr>
      <w:tr w:rsidR="007E0DB1" w:rsidRPr="005B1682" w:rsidTr="00F153EA">
        <w:trPr>
          <w:trHeight w:val="3221"/>
        </w:trPr>
        <w:tc>
          <w:tcPr>
            <w:tcW w:w="1035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78E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Osoby zainteresowane prosimy o składanie aplikacji zawierających wymagane dokumenty i oświadczenia w siedzibie Warszawskiego Ośrodka Interwencji Kryzysowej przy ul. 6-go Sierpnia 1/5 02-843 Warszawa w godz.: 8.00 - 16.00 lub o przesłanie drogą pocztową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na wyżej wskazany adres Ośrodka.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Aplikacje przyjmowane są w terminie do dnia </w:t>
            </w:r>
            <w:r w:rsidR="005279DD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2</w:t>
            </w:r>
            <w:r w:rsidR="00790933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7</w:t>
            </w:r>
            <w:bookmarkStart w:id="0" w:name="_GoBack"/>
            <w:bookmarkEnd w:id="0"/>
            <w:r w:rsidR="00D62A4B" w:rsidRPr="00F153EA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.</w:t>
            </w:r>
            <w:r w:rsidR="00EF7546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0</w:t>
            </w:r>
            <w:r w:rsidR="00F153EA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1</w:t>
            </w:r>
            <w:r w:rsidR="00EF7546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.202</w:t>
            </w:r>
            <w:r w:rsidR="00F153EA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5</w:t>
            </w:r>
            <w:r w:rsidR="00D80A11" w:rsidRPr="005B1682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r.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(decyduje data stempla pocztowego) z dopiskiem na kopercie</w:t>
            </w:r>
            <w:r w:rsidR="0056519D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: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 xml:space="preserve">„Ogłoszenie </w:t>
            </w:r>
            <w:r w:rsidR="0046629E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n</w:t>
            </w:r>
            <w:r w:rsidR="0056519D"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 xml:space="preserve">r </w:t>
            </w:r>
            <w:r w:rsidR="001C65D9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1</w:t>
            </w:r>
            <w:r w:rsidR="0083696C" w:rsidRPr="00EF7546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/</w:t>
            </w:r>
            <w:r w:rsidR="0083696C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20</w:t>
            </w:r>
            <w:r w:rsidR="00203E76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2</w:t>
            </w:r>
            <w:r w:rsidR="00F153EA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5</w:t>
            </w:r>
            <w:r w:rsidR="00AE1661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/IK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”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Dyrektor Warszawskiego Ośrodka Interwencji Kryzysowej zastrzega sobie prawo do kontaktowania się z wybranymi kandydatami. Kandydaci, którzy zostaną dopuszczeni do dalszego etapu naboru  zostaną powiadomieni o terminie rozmowy kwalifikacyjnej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 wcześniej niż 3 dni przed rozmową.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Dokumenty kandydata wybranego w procesie naboru i zatrudnionego w Ośrodku zostaną dołączone do akt osobowych.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Oferty złożone po upływie wskazanego w ogłoszeniu terminu oraz niespełniające wymagań formalnych lub też złożone w inny sposób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niż określony w ogłoszeniu, nie będą brane pod uwagę w dalszym postępowaniu rekrutacyjnym.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Złożonych dokumentów aplikacyjnych Ośrodek nie zwraca. Dokumenty aplikacyjne niewykorzystane zostaną komisyjnie zniszczone.</w:t>
            </w:r>
          </w:p>
          <w:p w:rsidR="005B1682" w:rsidRDefault="00A036BA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Dyrektor</w:t>
            </w:r>
          </w:p>
          <w:p w:rsidR="007E0DB1" w:rsidRPr="005B1682" w:rsidRDefault="00A036BA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Warszawskiego Ośrodka Interwencji Kryzysowej</w:t>
            </w:r>
          </w:p>
          <w:p w:rsidR="00AE178E" w:rsidRPr="005B1682" w:rsidRDefault="0025425A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t>Katarzyna Sękowska-</w:t>
            </w:r>
            <w:r>
              <w:rPr>
                <w:rFonts w:ascii="Verdana, Verdana" w:eastAsia="Verdana, Verdana" w:hAnsi="Verdana, Verdana" w:cs="Verdana, Verdana"/>
                <w:sz w:val="20"/>
                <w:szCs w:val="20"/>
              </w:rPr>
              <w:t>Ś</w:t>
            </w:r>
            <w:r w:rsidR="00EF7546">
              <w:rPr>
                <w:rFonts w:ascii="Verdana, Verdana" w:eastAsia="Verdana, Verdana" w:hAnsi="Verdana, Verdana" w:cs="Verdana, Verdana"/>
                <w:sz w:val="18"/>
                <w:szCs w:val="18"/>
              </w:rPr>
              <w:t>wiątkiewicz</w:t>
            </w:r>
          </w:p>
        </w:tc>
      </w:tr>
    </w:tbl>
    <w:p w:rsidR="000F75A8" w:rsidRDefault="000F75A8">
      <w:pPr>
        <w:pStyle w:val="Standard"/>
      </w:pPr>
    </w:p>
    <w:sectPr w:rsidR="000F75A8" w:rsidSect="004457A2">
      <w:pgSz w:w="11906" w:h="16838"/>
      <w:pgMar w:top="567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BC" w:rsidRDefault="001406BC">
      <w:pPr>
        <w:spacing w:after="0" w:line="240" w:lineRule="auto"/>
      </w:pPr>
      <w:r>
        <w:separator/>
      </w:r>
    </w:p>
  </w:endnote>
  <w:endnote w:type="continuationSeparator" w:id="0">
    <w:p w:rsidR="001406BC" w:rsidRDefault="0014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Verdana, Verdana">
    <w:altName w:val="Times New Roman"/>
    <w:charset w:val="00"/>
    <w:family w:val="roman"/>
    <w:pitch w:val="variable"/>
  </w:font>
  <w:font w:name="Verdana Verda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BC" w:rsidRDefault="001406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406BC" w:rsidRDefault="00140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D02"/>
    <w:multiLevelType w:val="hybridMultilevel"/>
    <w:tmpl w:val="096E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186"/>
    <w:multiLevelType w:val="multilevel"/>
    <w:tmpl w:val="9E5E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029BB"/>
    <w:multiLevelType w:val="multilevel"/>
    <w:tmpl w:val="D6F64A56"/>
    <w:styleLink w:val="WWNum2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" w15:restartNumberingAfterBreak="0">
    <w:nsid w:val="1152217C"/>
    <w:multiLevelType w:val="multilevel"/>
    <w:tmpl w:val="7E6A433E"/>
    <w:styleLink w:val="WWNum1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" w15:restartNumberingAfterBreak="0">
    <w:nsid w:val="171F4770"/>
    <w:multiLevelType w:val="multilevel"/>
    <w:tmpl w:val="1B6C6C56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BC3F38"/>
    <w:multiLevelType w:val="multilevel"/>
    <w:tmpl w:val="82E03B5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0A51351"/>
    <w:multiLevelType w:val="hybridMultilevel"/>
    <w:tmpl w:val="954870F8"/>
    <w:lvl w:ilvl="0" w:tplc="0415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8" w15:restartNumberingAfterBreak="0">
    <w:nsid w:val="2869720B"/>
    <w:multiLevelType w:val="multilevel"/>
    <w:tmpl w:val="CAC6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424E8"/>
    <w:multiLevelType w:val="hybridMultilevel"/>
    <w:tmpl w:val="0974F5C2"/>
    <w:lvl w:ilvl="0" w:tplc="0415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3BD23524"/>
    <w:multiLevelType w:val="hybridMultilevel"/>
    <w:tmpl w:val="BCE2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271A"/>
    <w:multiLevelType w:val="multilevel"/>
    <w:tmpl w:val="D9C4C194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2" w15:restartNumberingAfterBreak="0">
    <w:nsid w:val="63E52591"/>
    <w:multiLevelType w:val="multilevel"/>
    <w:tmpl w:val="E34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A2128"/>
    <w:multiLevelType w:val="multilevel"/>
    <w:tmpl w:val="498021D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51A383D"/>
    <w:multiLevelType w:val="multilevel"/>
    <w:tmpl w:val="6388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21EDC"/>
    <w:multiLevelType w:val="multilevel"/>
    <w:tmpl w:val="2E5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7"/>
  </w:num>
  <w:num w:numId="9">
    <w:abstractNumId w:val="5"/>
    <w:lvlOverride w:ilvl="0">
      <w:lvl w:ilvl="0">
        <w:numFmt w:val="bullet"/>
        <w:lvlText w:val=""/>
        <w:lvlJc w:val="left"/>
        <w:rPr>
          <w:rFonts w:ascii="Symbol" w:hAnsi="Symbol"/>
          <w:sz w:val="16"/>
          <w:szCs w:val="16"/>
        </w:rPr>
      </w:lvl>
    </w:lvlOverride>
  </w:num>
  <w:num w:numId="10">
    <w:abstractNumId w:val="11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11">
    <w:abstractNumId w:val="2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12">
    <w:abstractNumId w:val="14"/>
  </w:num>
  <w:num w:numId="13">
    <w:abstractNumId w:val="8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0"/>
  </w:num>
  <w:num w:numId="19">
    <w:abstractNumId w:val="2"/>
  </w:num>
  <w:num w:numId="20">
    <w:abstractNumId w:val="4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DB1"/>
    <w:rsid w:val="0003126D"/>
    <w:rsid w:val="00057781"/>
    <w:rsid w:val="000F75A8"/>
    <w:rsid w:val="001406BC"/>
    <w:rsid w:val="001814BD"/>
    <w:rsid w:val="001C65D9"/>
    <w:rsid w:val="001D2416"/>
    <w:rsid w:val="001E2B30"/>
    <w:rsid w:val="00200F3C"/>
    <w:rsid w:val="00203E76"/>
    <w:rsid w:val="0021635F"/>
    <w:rsid w:val="0025425A"/>
    <w:rsid w:val="0025749C"/>
    <w:rsid w:val="00272606"/>
    <w:rsid w:val="002A6D98"/>
    <w:rsid w:val="002C13A9"/>
    <w:rsid w:val="00336C62"/>
    <w:rsid w:val="003A3D2F"/>
    <w:rsid w:val="004010FC"/>
    <w:rsid w:val="004453BC"/>
    <w:rsid w:val="004457A2"/>
    <w:rsid w:val="0046629E"/>
    <w:rsid w:val="00491B30"/>
    <w:rsid w:val="004B0F49"/>
    <w:rsid w:val="004C0AFA"/>
    <w:rsid w:val="0052513E"/>
    <w:rsid w:val="005279DD"/>
    <w:rsid w:val="005324EF"/>
    <w:rsid w:val="0056519D"/>
    <w:rsid w:val="00591CE2"/>
    <w:rsid w:val="005B1682"/>
    <w:rsid w:val="00626B41"/>
    <w:rsid w:val="00651328"/>
    <w:rsid w:val="006645BA"/>
    <w:rsid w:val="007064D7"/>
    <w:rsid w:val="0070655A"/>
    <w:rsid w:val="0076544F"/>
    <w:rsid w:val="007662D1"/>
    <w:rsid w:val="00790933"/>
    <w:rsid w:val="007A0651"/>
    <w:rsid w:val="007E0DB1"/>
    <w:rsid w:val="0083696C"/>
    <w:rsid w:val="00842A90"/>
    <w:rsid w:val="00877B7B"/>
    <w:rsid w:val="00900A14"/>
    <w:rsid w:val="009B41B8"/>
    <w:rsid w:val="009E7485"/>
    <w:rsid w:val="00A036BA"/>
    <w:rsid w:val="00A20D5E"/>
    <w:rsid w:val="00A323FB"/>
    <w:rsid w:val="00A924D1"/>
    <w:rsid w:val="00AD6255"/>
    <w:rsid w:val="00AE1661"/>
    <w:rsid w:val="00AE178E"/>
    <w:rsid w:val="00B16495"/>
    <w:rsid w:val="00B5128C"/>
    <w:rsid w:val="00B70370"/>
    <w:rsid w:val="00B91A37"/>
    <w:rsid w:val="00BC03E0"/>
    <w:rsid w:val="00BC421C"/>
    <w:rsid w:val="00BE1C7E"/>
    <w:rsid w:val="00D06D76"/>
    <w:rsid w:val="00D2196A"/>
    <w:rsid w:val="00D21F56"/>
    <w:rsid w:val="00D477B0"/>
    <w:rsid w:val="00D62A4B"/>
    <w:rsid w:val="00D80A11"/>
    <w:rsid w:val="00DA6C04"/>
    <w:rsid w:val="00E13BDE"/>
    <w:rsid w:val="00E24291"/>
    <w:rsid w:val="00E4066D"/>
    <w:rsid w:val="00E462DE"/>
    <w:rsid w:val="00E53273"/>
    <w:rsid w:val="00E75F73"/>
    <w:rsid w:val="00E9151E"/>
    <w:rsid w:val="00EB2404"/>
    <w:rsid w:val="00EF7546"/>
    <w:rsid w:val="00EF7EDB"/>
    <w:rsid w:val="00F153EA"/>
    <w:rsid w:val="00F83531"/>
    <w:rsid w:val="00FA3312"/>
    <w:rsid w:val="00FD25E6"/>
    <w:rsid w:val="00FE07CB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F3F30-09D9-4958-A8BE-23B55020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196A"/>
    <w:pPr>
      <w:widowControl/>
    </w:pPr>
  </w:style>
  <w:style w:type="paragraph" w:customStyle="1" w:styleId="Heading">
    <w:name w:val="Heading"/>
    <w:basedOn w:val="Standard"/>
    <w:next w:val="Textbody"/>
    <w:rsid w:val="00D219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2196A"/>
    <w:pPr>
      <w:spacing w:after="120"/>
    </w:pPr>
  </w:style>
  <w:style w:type="paragraph" w:styleId="Lista">
    <w:name w:val="List"/>
    <w:basedOn w:val="Textbody"/>
    <w:rsid w:val="00D2196A"/>
    <w:rPr>
      <w:rFonts w:cs="Mangal"/>
    </w:rPr>
  </w:style>
  <w:style w:type="paragraph" w:styleId="Legenda">
    <w:name w:val="caption"/>
    <w:basedOn w:val="Standard"/>
    <w:rsid w:val="00D219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2196A"/>
    <w:pPr>
      <w:suppressLineNumbers/>
    </w:pPr>
    <w:rPr>
      <w:rFonts w:cs="Mangal"/>
    </w:rPr>
  </w:style>
  <w:style w:type="paragraph" w:styleId="Akapitzlist">
    <w:name w:val="List Paragraph"/>
    <w:basedOn w:val="Standard"/>
    <w:rsid w:val="00D2196A"/>
    <w:pPr>
      <w:ind w:left="720"/>
    </w:pPr>
  </w:style>
  <w:style w:type="paragraph" w:customStyle="1" w:styleId="TableContents">
    <w:name w:val="Table Contents"/>
    <w:basedOn w:val="Standard"/>
    <w:rsid w:val="00D2196A"/>
    <w:pPr>
      <w:suppressLineNumbers/>
    </w:pPr>
  </w:style>
  <w:style w:type="paragraph" w:customStyle="1" w:styleId="TableHeading">
    <w:name w:val="Table Heading"/>
    <w:basedOn w:val="TableContents"/>
    <w:rsid w:val="00D2196A"/>
    <w:pPr>
      <w:jc w:val="center"/>
    </w:pPr>
    <w:rPr>
      <w:b/>
      <w:bCs/>
    </w:rPr>
  </w:style>
  <w:style w:type="character" w:customStyle="1" w:styleId="ListLabel1">
    <w:name w:val="ListLabel 1"/>
    <w:rsid w:val="00D2196A"/>
    <w:rPr>
      <w:rFonts w:eastAsia="Symbol" w:cs="Symbol"/>
    </w:rPr>
  </w:style>
  <w:style w:type="character" w:customStyle="1" w:styleId="ListLabel2">
    <w:name w:val="ListLabel 2"/>
    <w:rsid w:val="00D2196A"/>
    <w:rPr>
      <w:rFonts w:eastAsia="Courier New" w:cs="Courier New"/>
    </w:rPr>
  </w:style>
  <w:style w:type="character" w:customStyle="1" w:styleId="ListLabel3">
    <w:name w:val="ListLabel 3"/>
    <w:rsid w:val="00D2196A"/>
    <w:rPr>
      <w:rFonts w:eastAsia="Wingdings" w:cs="Wingdings"/>
    </w:rPr>
  </w:style>
  <w:style w:type="character" w:customStyle="1" w:styleId="ListLabel4">
    <w:name w:val="ListLabel 4"/>
    <w:rsid w:val="00D2196A"/>
    <w:rPr>
      <w:rFonts w:cs="Courier New"/>
    </w:rPr>
  </w:style>
  <w:style w:type="character" w:customStyle="1" w:styleId="BulletSymbols">
    <w:name w:val="Bullet Symbols"/>
    <w:rsid w:val="00D2196A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2196A"/>
    <w:pPr>
      <w:numPr>
        <w:numId w:val="1"/>
      </w:numPr>
    </w:pPr>
  </w:style>
  <w:style w:type="numbering" w:customStyle="1" w:styleId="WWNum2">
    <w:name w:val="WWNum2"/>
    <w:basedOn w:val="Bezlisty"/>
    <w:rsid w:val="00D2196A"/>
    <w:pPr>
      <w:numPr>
        <w:numId w:val="19"/>
      </w:numPr>
    </w:pPr>
  </w:style>
  <w:style w:type="numbering" w:customStyle="1" w:styleId="WWNum3">
    <w:name w:val="WWNum3"/>
    <w:basedOn w:val="Bezlisty"/>
    <w:rsid w:val="00D2196A"/>
    <w:pPr>
      <w:numPr>
        <w:numId w:val="20"/>
      </w:numPr>
    </w:pPr>
  </w:style>
  <w:style w:type="numbering" w:customStyle="1" w:styleId="WWNum4">
    <w:name w:val="WWNum4"/>
    <w:basedOn w:val="Bezlisty"/>
    <w:rsid w:val="00D2196A"/>
    <w:pPr>
      <w:numPr>
        <w:numId w:val="4"/>
      </w:numPr>
    </w:pPr>
  </w:style>
  <w:style w:type="numbering" w:customStyle="1" w:styleId="WWNum5">
    <w:name w:val="WWNum5"/>
    <w:basedOn w:val="Bezlisty"/>
    <w:rsid w:val="00D2196A"/>
    <w:pPr>
      <w:numPr>
        <w:numId w:val="5"/>
      </w:numPr>
    </w:pPr>
  </w:style>
  <w:style w:type="numbering" w:customStyle="1" w:styleId="WWNum6">
    <w:name w:val="WWNum6"/>
    <w:basedOn w:val="Bezlisty"/>
    <w:rsid w:val="00D2196A"/>
    <w:pPr>
      <w:numPr>
        <w:numId w:val="6"/>
      </w:numPr>
    </w:pPr>
  </w:style>
  <w:style w:type="numbering" w:customStyle="1" w:styleId="WWNum7">
    <w:name w:val="WWNum7"/>
    <w:basedOn w:val="Bezlisty"/>
    <w:rsid w:val="00D2196A"/>
    <w:pPr>
      <w:numPr>
        <w:numId w:val="7"/>
      </w:numPr>
    </w:pPr>
  </w:style>
  <w:style w:type="character" w:styleId="Pogrubienie">
    <w:name w:val="Strong"/>
    <w:basedOn w:val="Domylnaczcionkaakapitu"/>
    <w:uiPriority w:val="22"/>
    <w:qFormat/>
    <w:rsid w:val="00D80A11"/>
    <w:rPr>
      <w:b/>
      <w:bCs/>
    </w:rPr>
  </w:style>
  <w:style w:type="character" w:styleId="Uwydatnienie">
    <w:name w:val="Emphasis"/>
    <w:basedOn w:val="Domylnaczcionkaakapitu"/>
    <w:uiPriority w:val="20"/>
    <w:qFormat/>
    <w:rsid w:val="00D80A11"/>
    <w:rPr>
      <w:i/>
      <w:iCs/>
    </w:rPr>
  </w:style>
  <w:style w:type="table" w:styleId="Tabela-Siatka">
    <w:name w:val="Table Grid"/>
    <w:basedOn w:val="Standardowy"/>
    <w:uiPriority w:val="59"/>
    <w:rsid w:val="009B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ne">
    <w:name w:val="wazne"/>
    <w:basedOn w:val="Normalny"/>
    <w:rsid w:val="000F7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75A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7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52</cp:revision>
  <cp:lastPrinted>2016-12-29T11:19:00Z</cp:lastPrinted>
  <dcterms:created xsi:type="dcterms:W3CDTF">2016-07-18T07:39:00Z</dcterms:created>
  <dcterms:modified xsi:type="dcterms:W3CDTF">2025-01-14T09:50:00Z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